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33" w:rsidRPr="00CE3B66" w:rsidRDefault="00416C33" w:rsidP="00416C33">
      <w:pPr>
        <w:spacing w:after="0" w:line="240" w:lineRule="auto"/>
        <w:jc w:val="center"/>
        <w:rPr>
          <w:rFonts w:cs="B Zar"/>
          <w:b/>
          <w:bCs/>
          <w:color w:val="000000"/>
          <w:sz w:val="24"/>
          <w:szCs w:val="24"/>
          <w:rtl/>
        </w:rPr>
      </w:pPr>
      <w:r w:rsidRPr="00CE3B66">
        <w:rPr>
          <w:rFonts w:cs="B Zar" w:hint="cs"/>
          <w:b/>
          <w:bCs/>
          <w:color w:val="000000"/>
          <w:sz w:val="24"/>
          <w:szCs w:val="24"/>
          <w:rtl/>
        </w:rPr>
        <w:t xml:space="preserve">فرایند بررسی </w:t>
      </w:r>
      <w:r>
        <w:rPr>
          <w:rFonts w:cs="B Zar"/>
          <w:b/>
          <w:bCs/>
          <w:color w:val="000000"/>
          <w:sz w:val="24"/>
          <w:szCs w:val="24"/>
          <w:rtl/>
        </w:rPr>
        <w:t>طرح‌ها</w:t>
      </w:r>
      <w:r>
        <w:rPr>
          <w:rFonts w:cs="B Zar" w:hint="cs"/>
          <w:b/>
          <w:bCs/>
          <w:color w:val="000000"/>
          <w:sz w:val="24"/>
          <w:szCs w:val="24"/>
          <w:rtl/>
        </w:rPr>
        <w:t>ی</w:t>
      </w:r>
      <w:r w:rsidRPr="00CE3B66">
        <w:rPr>
          <w:rFonts w:cs="B Zar" w:hint="cs"/>
          <w:b/>
          <w:bCs/>
          <w:color w:val="000000"/>
          <w:sz w:val="24"/>
          <w:szCs w:val="24"/>
          <w:rtl/>
        </w:rPr>
        <w:t xml:space="preserve"> پژوهشی </w:t>
      </w:r>
      <w:r>
        <w:rPr>
          <w:rFonts w:cs="B Zar"/>
          <w:b/>
          <w:bCs/>
          <w:color w:val="000000"/>
          <w:sz w:val="24"/>
          <w:szCs w:val="24"/>
          <w:rtl/>
        </w:rPr>
        <w:t>ازنظر</w:t>
      </w:r>
      <w:r w:rsidRPr="00CE3B66">
        <w:rPr>
          <w:rFonts w:cs="B Zar" w:hint="cs"/>
          <w:b/>
          <w:bCs/>
          <w:color w:val="000000"/>
          <w:sz w:val="24"/>
          <w:szCs w:val="24"/>
          <w:rtl/>
        </w:rPr>
        <w:t xml:space="preserve"> اخلاقی در کمیته دانشگاهی</w:t>
      </w:r>
    </w:p>
    <w:p w:rsidR="00416C33" w:rsidRDefault="00416C33" w:rsidP="00416C33">
      <w:pPr>
        <w:spacing w:after="0" w:line="240" w:lineRule="auto"/>
        <w:jc w:val="lowKashida"/>
        <w:rPr>
          <w:rFonts w:cs="B Zar"/>
          <w:color w:val="000000"/>
          <w:sz w:val="24"/>
          <w:szCs w:val="24"/>
          <w:rtl/>
        </w:rPr>
      </w:pPr>
      <w:r>
        <w:rPr>
          <w:rFonts w:cs="B Zar" w:hint="cs"/>
          <w:color w:val="000000"/>
          <w:sz w:val="24"/>
          <w:szCs w:val="24"/>
          <w:rtl/>
        </w:rPr>
        <w:t>1-</w:t>
      </w:r>
      <w:r w:rsidRPr="00CE3B66">
        <w:rPr>
          <w:rFonts w:cs="B Zar" w:hint="cs"/>
          <w:color w:val="000000"/>
          <w:sz w:val="24"/>
          <w:szCs w:val="24"/>
          <w:rtl/>
        </w:rPr>
        <w:t>ابتدا مجری طرح</w:t>
      </w:r>
      <w:r>
        <w:rPr>
          <w:rFonts w:cs="B Zar" w:hint="cs"/>
          <w:color w:val="000000"/>
          <w:sz w:val="24"/>
          <w:szCs w:val="24"/>
          <w:rtl/>
        </w:rPr>
        <w:t>،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 فرم ارزیابی اخلاقی طرح پژوهشی خود را تکمیل نموده و به همراه مدارک و مستندات لازم به معاون پژوهش و فناوری دانشکده ارائه </w:t>
      </w:r>
      <w:r>
        <w:rPr>
          <w:rFonts w:cs="B Zar"/>
          <w:color w:val="000000"/>
          <w:sz w:val="24"/>
          <w:szCs w:val="24"/>
          <w:rtl/>
        </w:rPr>
        <w:t>م</w:t>
      </w:r>
      <w:r>
        <w:rPr>
          <w:rFonts w:cs="B Zar" w:hint="cs"/>
          <w:color w:val="000000"/>
          <w:sz w:val="24"/>
          <w:szCs w:val="24"/>
          <w:rtl/>
        </w:rPr>
        <w:t>ی‌</w:t>
      </w:r>
      <w:r>
        <w:rPr>
          <w:rFonts w:cs="B Zar" w:hint="eastAsia"/>
          <w:color w:val="000000"/>
          <w:sz w:val="24"/>
          <w:szCs w:val="24"/>
          <w:rtl/>
        </w:rPr>
        <w:t>کند</w:t>
      </w:r>
      <w:r w:rsidRPr="00CE3B66">
        <w:rPr>
          <w:rFonts w:cs="B Zar" w:hint="cs"/>
          <w:color w:val="000000"/>
          <w:sz w:val="24"/>
          <w:szCs w:val="24"/>
          <w:rtl/>
        </w:rPr>
        <w:t>.</w:t>
      </w:r>
    </w:p>
    <w:p w:rsidR="00416C33" w:rsidRPr="00CE3B66" w:rsidRDefault="00416C33" w:rsidP="00416C33">
      <w:pPr>
        <w:spacing w:after="0" w:line="240" w:lineRule="auto"/>
        <w:jc w:val="lowKashida"/>
        <w:rPr>
          <w:rFonts w:cs="B Zar"/>
          <w:color w:val="000000"/>
          <w:sz w:val="24"/>
          <w:szCs w:val="24"/>
          <w:rtl/>
        </w:rPr>
      </w:pPr>
      <w:r w:rsidRPr="00CE3B66">
        <w:rPr>
          <w:rFonts w:cs="B Zar" w:hint="cs"/>
          <w:color w:val="000000"/>
          <w:sz w:val="24"/>
          <w:szCs w:val="24"/>
          <w:rtl/>
        </w:rPr>
        <w:t xml:space="preserve"> </w:t>
      </w:r>
      <w:r>
        <w:rPr>
          <w:rFonts w:cs="B Zar" w:hint="cs"/>
          <w:color w:val="000000"/>
          <w:sz w:val="24"/>
          <w:szCs w:val="24"/>
          <w:rtl/>
        </w:rPr>
        <w:t>2-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در مرحلۀ دوم معاون پژوهش و </w:t>
      </w:r>
      <w:r>
        <w:rPr>
          <w:rFonts w:cs="B Zar" w:hint="cs"/>
          <w:color w:val="000000"/>
          <w:sz w:val="24"/>
          <w:szCs w:val="24"/>
          <w:rtl/>
        </w:rPr>
        <w:t xml:space="preserve">فناوری دانشکده با یکی از اساتید آشنا به مباحث اخلاق پژوهش، 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فرم </w:t>
      </w:r>
      <w:r>
        <w:rPr>
          <w:rFonts w:cs="B Zar"/>
          <w:color w:val="000000"/>
          <w:sz w:val="24"/>
          <w:szCs w:val="24"/>
          <w:rtl/>
        </w:rPr>
        <w:t>تکم</w:t>
      </w:r>
      <w:r>
        <w:rPr>
          <w:rFonts w:cs="B Zar" w:hint="cs"/>
          <w:color w:val="000000"/>
          <w:sz w:val="24"/>
          <w:szCs w:val="24"/>
          <w:rtl/>
        </w:rPr>
        <w:t>ی</w:t>
      </w:r>
      <w:r>
        <w:rPr>
          <w:rFonts w:cs="B Zar" w:hint="eastAsia"/>
          <w:color w:val="000000"/>
          <w:sz w:val="24"/>
          <w:szCs w:val="24"/>
          <w:rtl/>
        </w:rPr>
        <w:t>ل‌شده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 اولیه توسط مجری طرح را تکمیل نموده و در صورت کامل بودن پس از تأیید به همراه سایر مدارک و مستندات </w:t>
      </w:r>
      <w:r>
        <w:rPr>
          <w:rFonts w:cs="B Zar"/>
          <w:color w:val="000000"/>
          <w:sz w:val="24"/>
          <w:szCs w:val="24"/>
          <w:rtl/>
        </w:rPr>
        <w:t>ازجمله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 پروپوزال طرح، نمونه رضایت آگاهانه (در صورت نیاز)، و </w:t>
      </w:r>
      <w:r>
        <w:rPr>
          <w:rFonts w:cs="B Zar"/>
          <w:color w:val="000000"/>
          <w:sz w:val="24"/>
          <w:szCs w:val="24"/>
          <w:rtl/>
        </w:rPr>
        <w:t>هرگونه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 موردی که </w:t>
      </w:r>
      <w:r>
        <w:rPr>
          <w:rFonts w:cs="B Zar"/>
          <w:color w:val="000000"/>
          <w:sz w:val="24"/>
          <w:szCs w:val="24"/>
          <w:rtl/>
        </w:rPr>
        <w:t>به‌عنوان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 سند رسمی تأیید </w:t>
      </w:r>
      <w:r>
        <w:rPr>
          <w:rFonts w:cs="B Zar"/>
          <w:color w:val="000000"/>
          <w:sz w:val="24"/>
          <w:szCs w:val="24"/>
          <w:rtl/>
        </w:rPr>
        <w:t>فرم‌ها</w:t>
      </w:r>
      <w:r>
        <w:rPr>
          <w:rFonts w:cs="B Zar" w:hint="cs"/>
          <w:color w:val="000000"/>
          <w:sz w:val="24"/>
          <w:szCs w:val="24"/>
          <w:rtl/>
        </w:rPr>
        <w:t>ی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 ارزیابی طرح محسوب شود، آن را </w:t>
      </w:r>
      <w:r>
        <w:rPr>
          <w:rFonts w:cs="B Zar" w:hint="cs"/>
          <w:color w:val="000000"/>
          <w:sz w:val="24"/>
          <w:szCs w:val="24"/>
          <w:rtl/>
        </w:rPr>
        <w:t xml:space="preserve">از طریق سیستم اتوماسیون دانشگاه 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به دبیرخانه کمیته اخلاق زیست پزشکی دانشگاه که در کتابخانه مرکزی و مرکز اسناد دانشگاه </w:t>
      </w:r>
      <w:r>
        <w:rPr>
          <w:rFonts w:cs="B Zar" w:hint="cs"/>
          <w:color w:val="000000"/>
          <w:sz w:val="24"/>
          <w:szCs w:val="24"/>
          <w:rtl/>
        </w:rPr>
        <w:t>مستقر است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 ارسال </w:t>
      </w:r>
      <w:r>
        <w:rPr>
          <w:rFonts w:cs="B Zar"/>
          <w:color w:val="000000"/>
          <w:sz w:val="24"/>
          <w:szCs w:val="24"/>
          <w:rtl/>
        </w:rPr>
        <w:t>م</w:t>
      </w:r>
      <w:r>
        <w:rPr>
          <w:rFonts w:cs="B Zar" w:hint="cs"/>
          <w:color w:val="000000"/>
          <w:sz w:val="24"/>
          <w:szCs w:val="24"/>
          <w:rtl/>
        </w:rPr>
        <w:t>ی‌</w:t>
      </w:r>
      <w:r>
        <w:rPr>
          <w:rFonts w:cs="B Zar" w:hint="eastAsia"/>
          <w:color w:val="000000"/>
          <w:sz w:val="24"/>
          <w:szCs w:val="24"/>
          <w:rtl/>
        </w:rPr>
        <w:t>کند</w:t>
      </w:r>
      <w:r w:rsidRPr="00CE3B66">
        <w:rPr>
          <w:rFonts w:cs="B Zar" w:hint="cs"/>
          <w:color w:val="000000"/>
          <w:sz w:val="24"/>
          <w:szCs w:val="24"/>
          <w:rtl/>
        </w:rPr>
        <w:t>.</w:t>
      </w:r>
    </w:p>
    <w:p w:rsidR="00416C33" w:rsidRDefault="00416C33" w:rsidP="00416C33">
      <w:pPr>
        <w:spacing w:after="0" w:line="240" w:lineRule="auto"/>
        <w:jc w:val="lowKashida"/>
        <w:rPr>
          <w:rFonts w:cs="B Zar"/>
          <w:color w:val="000000"/>
          <w:sz w:val="24"/>
          <w:szCs w:val="24"/>
          <w:rtl/>
        </w:rPr>
      </w:pPr>
      <w:r>
        <w:rPr>
          <w:rFonts w:cs="B Zar" w:hint="cs"/>
          <w:color w:val="000000"/>
          <w:sz w:val="24"/>
          <w:szCs w:val="24"/>
          <w:rtl/>
        </w:rPr>
        <w:t>3-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در </w:t>
      </w:r>
      <w:r>
        <w:rPr>
          <w:rFonts w:cs="B Zar" w:hint="cs"/>
          <w:color w:val="000000"/>
          <w:sz w:val="24"/>
          <w:szCs w:val="24"/>
          <w:rtl/>
        </w:rPr>
        <w:t>مرحلۀ بعدی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 کارشناس کمیته اخلاق به بررسی مدارک، </w:t>
      </w:r>
      <w:r>
        <w:rPr>
          <w:rFonts w:cs="B Zar"/>
          <w:color w:val="000000"/>
          <w:sz w:val="24"/>
          <w:szCs w:val="24"/>
          <w:rtl/>
        </w:rPr>
        <w:t>فرم‌ها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 و مستندات ارسالی از سوی واحد </w:t>
      </w:r>
      <w:r>
        <w:rPr>
          <w:rFonts w:cs="B Zar"/>
          <w:color w:val="000000"/>
          <w:sz w:val="24"/>
          <w:szCs w:val="24"/>
          <w:rtl/>
        </w:rPr>
        <w:t>م</w:t>
      </w:r>
      <w:r>
        <w:rPr>
          <w:rFonts w:cs="B Zar" w:hint="cs"/>
          <w:color w:val="000000"/>
          <w:sz w:val="24"/>
          <w:szCs w:val="24"/>
          <w:rtl/>
        </w:rPr>
        <w:t>ی‌</w:t>
      </w:r>
      <w:r>
        <w:rPr>
          <w:rFonts w:cs="B Zar" w:hint="eastAsia"/>
          <w:color w:val="000000"/>
          <w:sz w:val="24"/>
          <w:szCs w:val="24"/>
          <w:rtl/>
        </w:rPr>
        <w:t>پردازد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. در این مرحله </w:t>
      </w:r>
      <w:r>
        <w:rPr>
          <w:rFonts w:cs="B Zar"/>
          <w:color w:val="000000"/>
          <w:sz w:val="24"/>
          <w:szCs w:val="24"/>
          <w:rtl/>
        </w:rPr>
        <w:t>درصورت</w:t>
      </w:r>
      <w:r>
        <w:rPr>
          <w:rFonts w:cs="B Zar" w:hint="cs"/>
          <w:color w:val="000000"/>
          <w:sz w:val="24"/>
          <w:szCs w:val="24"/>
          <w:rtl/>
        </w:rPr>
        <w:t>ی‌</w:t>
      </w:r>
      <w:r>
        <w:rPr>
          <w:rFonts w:cs="B Zar" w:hint="eastAsia"/>
          <w:color w:val="000000"/>
          <w:sz w:val="24"/>
          <w:szCs w:val="24"/>
          <w:rtl/>
        </w:rPr>
        <w:t>که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 نقصی در فرم، مدارک و مستندات پیوستی وجود داشته باشد برای تکمیل و اصلاح به دانشکده عودت داده </w:t>
      </w:r>
      <w:r>
        <w:rPr>
          <w:rFonts w:cs="B Zar"/>
          <w:color w:val="000000"/>
          <w:sz w:val="24"/>
          <w:szCs w:val="24"/>
          <w:rtl/>
        </w:rPr>
        <w:t>م</w:t>
      </w:r>
      <w:r>
        <w:rPr>
          <w:rFonts w:cs="B Zar" w:hint="cs"/>
          <w:color w:val="000000"/>
          <w:sz w:val="24"/>
          <w:szCs w:val="24"/>
          <w:rtl/>
        </w:rPr>
        <w:t>ی‌</w:t>
      </w:r>
      <w:r>
        <w:rPr>
          <w:rFonts w:cs="B Zar" w:hint="eastAsia"/>
          <w:color w:val="000000"/>
          <w:sz w:val="24"/>
          <w:szCs w:val="24"/>
          <w:rtl/>
        </w:rPr>
        <w:t>شود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. </w:t>
      </w:r>
      <w:r>
        <w:rPr>
          <w:rFonts w:cs="B Zar"/>
          <w:color w:val="000000"/>
          <w:sz w:val="24"/>
          <w:szCs w:val="24"/>
          <w:rtl/>
        </w:rPr>
        <w:t>درصورت</w:t>
      </w:r>
      <w:r>
        <w:rPr>
          <w:rFonts w:cs="B Zar" w:hint="cs"/>
          <w:color w:val="000000"/>
          <w:sz w:val="24"/>
          <w:szCs w:val="24"/>
          <w:rtl/>
        </w:rPr>
        <w:t>ی‌</w:t>
      </w:r>
      <w:r>
        <w:rPr>
          <w:rFonts w:cs="B Zar" w:hint="eastAsia"/>
          <w:color w:val="000000"/>
          <w:sz w:val="24"/>
          <w:szCs w:val="24"/>
          <w:rtl/>
        </w:rPr>
        <w:t>که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 مدارک، مستندات و اطلاعات مندرج در </w:t>
      </w:r>
      <w:r>
        <w:rPr>
          <w:rFonts w:cs="B Zar"/>
          <w:color w:val="000000"/>
          <w:sz w:val="24"/>
          <w:szCs w:val="24"/>
          <w:rtl/>
        </w:rPr>
        <w:t>فرم‌ها</w:t>
      </w:r>
      <w:r>
        <w:rPr>
          <w:rFonts w:cs="B Zar" w:hint="cs"/>
          <w:color w:val="000000"/>
          <w:sz w:val="24"/>
          <w:szCs w:val="24"/>
          <w:rtl/>
        </w:rPr>
        <w:t>،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 کامل ارزیابی شوند </w:t>
      </w:r>
      <w:r>
        <w:rPr>
          <w:rFonts w:cs="B Zar"/>
          <w:color w:val="000000"/>
          <w:sz w:val="24"/>
          <w:szCs w:val="24"/>
          <w:rtl/>
        </w:rPr>
        <w:t>فرم‌ها</w:t>
      </w:r>
      <w:r>
        <w:rPr>
          <w:rFonts w:cs="B Zar" w:hint="cs"/>
          <w:color w:val="000000"/>
          <w:sz w:val="24"/>
          <w:szCs w:val="24"/>
          <w:rtl/>
        </w:rPr>
        <w:t>ی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 ارزیابی و مستندات لازم برای بررسی نهایی در جلسه کمیته اخلاق زیست پزشکی دانشگاه آماده شده و طرح پژوهشی طبق ضوابط و </w:t>
      </w:r>
      <w:r>
        <w:rPr>
          <w:rFonts w:cs="B Zar"/>
          <w:color w:val="000000"/>
          <w:sz w:val="24"/>
          <w:szCs w:val="24"/>
          <w:rtl/>
        </w:rPr>
        <w:t>آ</w:t>
      </w:r>
      <w:r>
        <w:rPr>
          <w:rFonts w:cs="B Zar" w:hint="cs"/>
          <w:color w:val="000000"/>
          <w:sz w:val="24"/>
          <w:szCs w:val="24"/>
          <w:rtl/>
        </w:rPr>
        <w:t>یی</w:t>
      </w:r>
      <w:r>
        <w:rPr>
          <w:rFonts w:cs="B Zar" w:hint="eastAsia"/>
          <w:color w:val="000000"/>
          <w:sz w:val="24"/>
          <w:szCs w:val="24"/>
          <w:rtl/>
        </w:rPr>
        <w:t>ن‌نامه‌ها</w:t>
      </w:r>
      <w:r>
        <w:rPr>
          <w:rFonts w:cs="B Zar" w:hint="cs"/>
          <w:color w:val="000000"/>
          <w:sz w:val="24"/>
          <w:szCs w:val="24"/>
          <w:rtl/>
        </w:rPr>
        <w:t>ی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 مرتبط، مورد ارزیابی قرار </w:t>
      </w:r>
      <w:r>
        <w:rPr>
          <w:rFonts w:cs="B Zar"/>
          <w:color w:val="000000"/>
          <w:sz w:val="24"/>
          <w:szCs w:val="24"/>
          <w:rtl/>
        </w:rPr>
        <w:t>م</w:t>
      </w:r>
      <w:r>
        <w:rPr>
          <w:rFonts w:cs="B Zar" w:hint="cs"/>
          <w:color w:val="000000"/>
          <w:sz w:val="24"/>
          <w:szCs w:val="24"/>
          <w:rtl/>
        </w:rPr>
        <w:t>ی‌</w:t>
      </w:r>
      <w:r>
        <w:rPr>
          <w:rFonts w:cs="B Zar" w:hint="eastAsia"/>
          <w:color w:val="000000"/>
          <w:sz w:val="24"/>
          <w:szCs w:val="24"/>
          <w:rtl/>
        </w:rPr>
        <w:t>گ</w:t>
      </w:r>
      <w:r>
        <w:rPr>
          <w:rFonts w:cs="B Zar" w:hint="cs"/>
          <w:color w:val="000000"/>
          <w:sz w:val="24"/>
          <w:szCs w:val="24"/>
          <w:rtl/>
        </w:rPr>
        <w:t>ی</w:t>
      </w:r>
      <w:r>
        <w:rPr>
          <w:rFonts w:cs="B Zar" w:hint="eastAsia"/>
          <w:color w:val="000000"/>
          <w:sz w:val="24"/>
          <w:szCs w:val="24"/>
          <w:rtl/>
        </w:rPr>
        <w:t>رند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. </w:t>
      </w:r>
    </w:p>
    <w:p w:rsidR="00416C33" w:rsidRDefault="00416C33" w:rsidP="00416C33">
      <w:pPr>
        <w:spacing w:after="0" w:line="240" w:lineRule="auto"/>
        <w:jc w:val="lowKashida"/>
        <w:rPr>
          <w:rFonts w:cs="B Zar"/>
          <w:color w:val="000000"/>
          <w:sz w:val="24"/>
          <w:szCs w:val="24"/>
          <w:rtl/>
        </w:rPr>
      </w:pPr>
      <w:r>
        <w:rPr>
          <w:rFonts w:cs="B Zar" w:hint="cs"/>
          <w:color w:val="000000"/>
          <w:sz w:val="24"/>
          <w:szCs w:val="24"/>
          <w:rtl/>
        </w:rPr>
        <w:t>4-</w:t>
      </w:r>
      <w:r>
        <w:rPr>
          <w:rFonts w:cs="B Zar"/>
          <w:color w:val="000000"/>
          <w:sz w:val="24"/>
          <w:szCs w:val="24"/>
          <w:rtl/>
        </w:rPr>
        <w:t>درصورت</w:t>
      </w:r>
      <w:r>
        <w:rPr>
          <w:rFonts w:cs="B Zar" w:hint="cs"/>
          <w:color w:val="000000"/>
          <w:sz w:val="24"/>
          <w:szCs w:val="24"/>
          <w:rtl/>
        </w:rPr>
        <w:t>ی‌</w:t>
      </w:r>
      <w:r>
        <w:rPr>
          <w:rFonts w:cs="B Zar" w:hint="eastAsia"/>
          <w:color w:val="000000"/>
          <w:sz w:val="24"/>
          <w:szCs w:val="24"/>
          <w:rtl/>
        </w:rPr>
        <w:t>که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 مورد یا مواردی مشاهده شود که مانع از به اجماع رسیدن اعضای کمیته در خصوص اخلاقی بودن طرح شود طرح </w:t>
      </w:r>
      <w:r>
        <w:rPr>
          <w:rFonts w:cs="B Zar"/>
          <w:color w:val="000000"/>
          <w:sz w:val="24"/>
          <w:szCs w:val="24"/>
          <w:rtl/>
        </w:rPr>
        <w:t>موردبررس</w:t>
      </w:r>
      <w:r>
        <w:rPr>
          <w:rFonts w:cs="B Zar" w:hint="cs"/>
          <w:color w:val="000000"/>
          <w:sz w:val="24"/>
          <w:szCs w:val="24"/>
          <w:rtl/>
        </w:rPr>
        <w:t>ی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 با ذکر دلایل و مواردی که باید اصلاح شوند به دانشکده عودت داده </w:t>
      </w:r>
      <w:r>
        <w:rPr>
          <w:rFonts w:cs="B Zar"/>
          <w:color w:val="000000"/>
          <w:sz w:val="24"/>
          <w:szCs w:val="24"/>
          <w:rtl/>
        </w:rPr>
        <w:t>م</w:t>
      </w:r>
      <w:r>
        <w:rPr>
          <w:rFonts w:cs="B Zar" w:hint="cs"/>
          <w:color w:val="000000"/>
          <w:sz w:val="24"/>
          <w:szCs w:val="24"/>
          <w:rtl/>
        </w:rPr>
        <w:t>ی‌</w:t>
      </w:r>
      <w:r>
        <w:rPr>
          <w:rFonts w:cs="B Zar" w:hint="eastAsia"/>
          <w:color w:val="000000"/>
          <w:sz w:val="24"/>
          <w:szCs w:val="24"/>
          <w:rtl/>
        </w:rPr>
        <w:t>شود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. </w:t>
      </w:r>
      <w:r>
        <w:rPr>
          <w:rFonts w:cs="B Zar" w:hint="cs"/>
          <w:color w:val="000000"/>
          <w:sz w:val="24"/>
          <w:szCs w:val="24"/>
          <w:rtl/>
        </w:rPr>
        <w:t xml:space="preserve">در صورت عدم وجود </w:t>
      </w:r>
      <w:r>
        <w:rPr>
          <w:rFonts w:cs="B Zar"/>
          <w:color w:val="000000"/>
          <w:sz w:val="24"/>
          <w:szCs w:val="24"/>
          <w:rtl/>
        </w:rPr>
        <w:t>مسئله‌ا</w:t>
      </w:r>
      <w:r>
        <w:rPr>
          <w:rFonts w:cs="B Zar" w:hint="cs"/>
          <w:color w:val="000000"/>
          <w:sz w:val="24"/>
          <w:szCs w:val="24"/>
          <w:rtl/>
        </w:rPr>
        <w:t xml:space="preserve">ی در طرح </w:t>
      </w:r>
      <w:r>
        <w:rPr>
          <w:rFonts w:cs="B Zar"/>
          <w:color w:val="000000"/>
          <w:sz w:val="24"/>
          <w:szCs w:val="24"/>
          <w:rtl/>
        </w:rPr>
        <w:t>پژوهش</w:t>
      </w:r>
      <w:r>
        <w:rPr>
          <w:rFonts w:cs="B Zar" w:hint="cs"/>
          <w:color w:val="000000"/>
          <w:sz w:val="24"/>
          <w:szCs w:val="24"/>
          <w:rtl/>
        </w:rPr>
        <w:t xml:space="preserve">ی ارسالی و مستندات آن، مجوز تخصیص کد اخلاق پژوهش از سوی رئیس یا دبیر کمیته با نیابت از اعضای کمیته به دبیرخانه اعطا </w:t>
      </w:r>
      <w:r>
        <w:rPr>
          <w:rFonts w:cs="B Zar"/>
          <w:color w:val="000000"/>
          <w:sz w:val="24"/>
          <w:szCs w:val="24"/>
          <w:rtl/>
        </w:rPr>
        <w:t>م</w:t>
      </w:r>
      <w:r>
        <w:rPr>
          <w:rFonts w:cs="B Zar" w:hint="cs"/>
          <w:color w:val="000000"/>
          <w:sz w:val="24"/>
          <w:szCs w:val="24"/>
          <w:rtl/>
        </w:rPr>
        <w:t>ی‌</w:t>
      </w:r>
      <w:r>
        <w:rPr>
          <w:rFonts w:cs="B Zar" w:hint="eastAsia"/>
          <w:color w:val="000000"/>
          <w:sz w:val="24"/>
          <w:szCs w:val="24"/>
          <w:rtl/>
        </w:rPr>
        <w:t>شود</w:t>
      </w:r>
      <w:r>
        <w:rPr>
          <w:rFonts w:cs="B Zar" w:hint="cs"/>
          <w:color w:val="000000"/>
          <w:sz w:val="24"/>
          <w:szCs w:val="24"/>
          <w:rtl/>
        </w:rPr>
        <w:t xml:space="preserve">. </w:t>
      </w:r>
      <w:r>
        <w:rPr>
          <w:rFonts w:cs="B Zar"/>
          <w:color w:val="000000"/>
          <w:sz w:val="24"/>
          <w:szCs w:val="24"/>
          <w:rtl/>
        </w:rPr>
        <w:t>درصورت</w:t>
      </w:r>
      <w:r>
        <w:rPr>
          <w:rFonts w:cs="B Zar" w:hint="cs"/>
          <w:color w:val="000000"/>
          <w:sz w:val="24"/>
          <w:szCs w:val="24"/>
          <w:rtl/>
        </w:rPr>
        <w:t>ی‌</w:t>
      </w:r>
      <w:r>
        <w:rPr>
          <w:rFonts w:cs="B Zar" w:hint="eastAsia"/>
          <w:color w:val="000000"/>
          <w:sz w:val="24"/>
          <w:szCs w:val="24"/>
          <w:rtl/>
        </w:rPr>
        <w:t>که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 طرح پژوهش بعد از اصلاح</w:t>
      </w:r>
      <w:r>
        <w:rPr>
          <w:rFonts w:cs="B Zar" w:hint="cs"/>
          <w:color w:val="000000"/>
          <w:sz w:val="24"/>
          <w:szCs w:val="24"/>
          <w:rtl/>
        </w:rPr>
        <w:t>،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 </w:t>
      </w:r>
      <w:r>
        <w:rPr>
          <w:rFonts w:cs="B Zar"/>
          <w:color w:val="000000"/>
          <w:sz w:val="24"/>
          <w:szCs w:val="24"/>
          <w:rtl/>
        </w:rPr>
        <w:t>موردپذ</w:t>
      </w:r>
      <w:r>
        <w:rPr>
          <w:rFonts w:cs="B Zar" w:hint="cs"/>
          <w:color w:val="000000"/>
          <w:sz w:val="24"/>
          <w:szCs w:val="24"/>
          <w:rtl/>
        </w:rPr>
        <w:t>ی</w:t>
      </w:r>
      <w:r>
        <w:rPr>
          <w:rFonts w:cs="B Zar" w:hint="eastAsia"/>
          <w:color w:val="000000"/>
          <w:sz w:val="24"/>
          <w:szCs w:val="24"/>
          <w:rtl/>
        </w:rPr>
        <w:t>رش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 اعضای کمیته اخلاق قرار گیرد مجوز تخصیص کد اخلاق به طرح پژوهشی توسط کمیته از طرف رئیس یا دبیر کمیته </w:t>
      </w:r>
      <w:r>
        <w:rPr>
          <w:rFonts w:cs="B Zar" w:hint="cs"/>
          <w:color w:val="000000"/>
          <w:sz w:val="24"/>
          <w:szCs w:val="24"/>
          <w:rtl/>
        </w:rPr>
        <w:t>اعطا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 </w:t>
      </w:r>
      <w:r>
        <w:rPr>
          <w:rFonts w:cs="B Zar"/>
          <w:color w:val="000000"/>
          <w:sz w:val="24"/>
          <w:szCs w:val="24"/>
          <w:rtl/>
        </w:rPr>
        <w:t>م</w:t>
      </w:r>
      <w:r>
        <w:rPr>
          <w:rFonts w:cs="B Zar" w:hint="cs"/>
          <w:color w:val="000000"/>
          <w:sz w:val="24"/>
          <w:szCs w:val="24"/>
          <w:rtl/>
        </w:rPr>
        <w:t>ی‌</w:t>
      </w:r>
      <w:r>
        <w:rPr>
          <w:rFonts w:cs="B Zar" w:hint="eastAsia"/>
          <w:color w:val="000000"/>
          <w:sz w:val="24"/>
          <w:szCs w:val="24"/>
          <w:rtl/>
        </w:rPr>
        <w:t>شود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. </w:t>
      </w:r>
    </w:p>
    <w:p w:rsidR="00416C33" w:rsidRPr="00CE3B66" w:rsidRDefault="00416C33" w:rsidP="00416C33">
      <w:pPr>
        <w:spacing w:after="0" w:line="240" w:lineRule="auto"/>
        <w:jc w:val="lowKashida"/>
        <w:rPr>
          <w:rFonts w:cs="B Zar"/>
          <w:color w:val="000000"/>
          <w:sz w:val="24"/>
          <w:szCs w:val="24"/>
          <w:rtl/>
        </w:rPr>
      </w:pPr>
      <w:r>
        <w:rPr>
          <w:rFonts w:cs="B Zar" w:hint="cs"/>
          <w:color w:val="000000"/>
          <w:sz w:val="24"/>
          <w:szCs w:val="24"/>
          <w:rtl/>
        </w:rPr>
        <w:t>5-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این کد بعد از تخصیص </w:t>
      </w:r>
      <w:r>
        <w:rPr>
          <w:rFonts w:cs="B Zar" w:hint="cs"/>
          <w:color w:val="000000"/>
          <w:sz w:val="24"/>
          <w:szCs w:val="24"/>
          <w:rtl/>
        </w:rPr>
        <w:t xml:space="preserve">از طریق پرتال ملی، 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به اطلاع مجری طرح رسانیده </w:t>
      </w:r>
      <w:r>
        <w:rPr>
          <w:rFonts w:cs="B Zar"/>
          <w:color w:val="000000"/>
          <w:sz w:val="24"/>
          <w:szCs w:val="24"/>
          <w:rtl/>
        </w:rPr>
        <w:t>م</w:t>
      </w:r>
      <w:r>
        <w:rPr>
          <w:rFonts w:cs="B Zar" w:hint="cs"/>
          <w:color w:val="000000"/>
          <w:sz w:val="24"/>
          <w:szCs w:val="24"/>
          <w:rtl/>
        </w:rPr>
        <w:t>ی‌</w:t>
      </w:r>
      <w:r>
        <w:rPr>
          <w:rFonts w:cs="B Zar" w:hint="eastAsia"/>
          <w:color w:val="000000"/>
          <w:sz w:val="24"/>
          <w:szCs w:val="24"/>
          <w:rtl/>
        </w:rPr>
        <w:t>شود</w:t>
      </w:r>
      <w:r w:rsidRPr="00CE3B66">
        <w:rPr>
          <w:rFonts w:cs="B Zar" w:hint="cs"/>
          <w:color w:val="000000"/>
          <w:sz w:val="24"/>
          <w:szCs w:val="24"/>
          <w:rtl/>
        </w:rPr>
        <w:t>.</w:t>
      </w:r>
    </w:p>
    <w:p w:rsidR="00416C33" w:rsidRPr="00CE3B66" w:rsidRDefault="00416C33" w:rsidP="00416C33">
      <w:pPr>
        <w:spacing w:after="0" w:line="240" w:lineRule="auto"/>
        <w:jc w:val="lowKashida"/>
        <w:rPr>
          <w:rFonts w:cs="B Zar"/>
          <w:color w:val="000000"/>
          <w:sz w:val="24"/>
          <w:szCs w:val="24"/>
          <w:rtl/>
        </w:rPr>
      </w:pPr>
    </w:p>
    <w:p w:rsidR="008F3C5E" w:rsidRDefault="008F3C5E">
      <w:bookmarkStart w:id="0" w:name="_GoBack"/>
      <w:bookmarkEnd w:id="0"/>
    </w:p>
    <w:sectPr w:rsidR="008F3C5E" w:rsidSect="00B63A91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32" w:rsidRDefault="001E6E32" w:rsidP="00416C33">
      <w:pPr>
        <w:spacing w:after="0" w:line="240" w:lineRule="auto"/>
      </w:pPr>
      <w:r>
        <w:separator/>
      </w:r>
    </w:p>
  </w:endnote>
  <w:endnote w:type="continuationSeparator" w:id="0">
    <w:p w:rsidR="001E6E32" w:rsidRDefault="001E6E32" w:rsidP="0041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32" w:rsidRDefault="001E6E32" w:rsidP="00416C33">
      <w:pPr>
        <w:spacing w:after="0" w:line="240" w:lineRule="auto"/>
      </w:pPr>
      <w:r>
        <w:separator/>
      </w:r>
    </w:p>
  </w:footnote>
  <w:footnote w:type="continuationSeparator" w:id="0">
    <w:p w:rsidR="001E6E32" w:rsidRDefault="001E6E32" w:rsidP="0041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33" w:rsidRPr="00275A53" w:rsidRDefault="00416C33" w:rsidP="00416C33">
    <w:pPr>
      <w:pStyle w:val="Header"/>
      <w:ind w:firstLine="720"/>
      <w:jc w:val="center"/>
      <w:rPr>
        <w:rFonts w:cs="B Zar"/>
        <w:b/>
        <w:bCs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CE3E20" wp14:editId="6031FC7B">
          <wp:simplePos x="0" y="0"/>
          <wp:positionH relativeFrom="column">
            <wp:posOffset>4660900</wp:posOffset>
          </wp:positionH>
          <wp:positionV relativeFrom="paragraph">
            <wp:posOffset>115570</wp:posOffset>
          </wp:positionV>
          <wp:extent cx="699770" cy="660400"/>
          <wp:effectExtent l="0" t="0" r="5080" b="6350"/>
          <wp:wrapThrough wrapText="bothSides">
            <wp:wrapPolygon edited="0">
              <wp:start x="0" y="0"/>
              <wp:lineTo x="0" y="21185"/>
              <wp:lineTo x="21169" y="21185"/>
              <wp:lineTo x="21169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final edited 29.7.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A53">
      <w:rPr>
        <w:rFonts w:cs="B Zar" w:hint="cs"/>
        <w:b/>
        <w:bCs/>
        <w:rtl/>
      </w:rPr>
      <w:t>باسمه تعالی</w:t>
    </w:r>
  </w:p>
  <w:p w:rsidR="00416C33" w:rsidRDefault="00416C33" w:rsidP="00416C33">
    <w:pPr>
      <w:pStyle w:val="Header"/>
    </w:pPr>
  </w:p>
  <w:p w:rsidR="00416C33" w:rsidRDefault="00416C33" w:rsidP="00416C33">
    <w:pPr>
      <w:pStyle w:val="Header"/>
      <w:rPr>
        <w:rFonts w:cs="B Zar"/>
        <w:b/>
        <w:bCs/>
        <w:sz w:val="20"/>
        <w:szCs w:val="20"/>
        <w:rtl/>
      </w:rPr>
    </w:pPr>
  </w:p>
  <w:p w:rsidR="00416C33" w:rsidRDefault="00416C33" w:rsidP="00416C33">
    <w:pPr>
      <w:pStyle w:val="Header"/>
      <w:rPr>
        <w:rFonts w:cs="B Zar"/>
        <w:b/>
        <w:bCs/>
        <w:sz w:val="20"/>
        <w:szCs w:val="20"/>
        <w:rtl/>
      </w:rPr>
    </w:pPr>
  </w:p>
  <w:p w:rsidR="00416C33" w:rsidRDefault="00416C33" w:rsidP="00416C33">
    <w:pPr>
      <w:pStyle w:val="Header"/>
    </w:pPr>
    <w:r w:rsidRPr="00EE60E1">
      <w:rPr>
        <w:rFonts w:cs="B Zar" w:hint="cs"/>
        <w:b/>
        <w:bCs/>
        <w:sz w:val="20"/>
        <w:szCs w:val="20"/>
        <w:rtl/>
      </w:rPr>
      <w:t xml:space="preserve">کمیته اخلاق زیست پزشکی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45"/>
    <w:multiLevelType w:val="hybridMultilevel"/>
    <w:tmpl w:val="D8DC0F84"/>
    <w:lvl w:ilvl="0" w:tplc="9E92B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NTM0MDExNTC0MDdS0lEKTi0uzszPAykwqgUAb+7iMiwAAAA="/>
  </w:docVars>
  <w:rsids>
    <w:rsidRoot w:val="00464935"/>
    <w:rsid w:val="001E6E32"/>
    <w:rsid w:val="00416C33"/>
    <w:rsid w:val="00464935"/>
    <w:rsid w:val="008F3C5E"/>
    <w:rsid w:val="0092389E"/>
    <w:rsid w:val="00B63A91"/>
    <w:rsid w:val="00F0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90895D3-752B-403D-98BD-0AD04C69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C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C33"/>
  </w:style>
  <w:style w:type="paragraph" w:styleId="Footer">
    <w:name w:val="footer"/>
    <w:basedOn w:val="Normal"/>
    <w:link w:val="FooterChar"/>
    <w:uiPriority w:val="99"/>
    <w:unhideWhenUsed/>
    <w:rsid w:val="00416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2019-07-30T10:28:00Z</dcterms:created>
  <dcterms:modified xsi:type="dcterms:W3CDTF">2019-07-30T10:33:00Z</dcterms:modified>
</cp:coreProperties>
</file>